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DC52F4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2F4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DC52F4" w:rsidRPr="00DC52F4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r w:rsidR="00DC52F4">
        <w:rPr>
          <w:rFonts w:ascii="Times New Roman" w:hAnsi="Times New Roman" w:cs="Times New Roman"/>
          <w:b/>
          <w:sz w:val="28"/>
          <w:szCs w:val="28"/>
        </w:rPr>
        <w:t>К</w:t>
      </w:r>
      <w:r w:rsidR="00DC52F4" w:rsidRPr="00DC52F4">
        <w:rPr>
          <w:rFonts w:ascii="Times New Roman" w:hAnsi="Times New Roman" w:cs="Times New Roman"/>
          <w:b/>
          <w:sz w:val="28"/>
          <w:szCs w:val="28"/>
        </w:rPr>
        <w:t>емерово в части деятельности Управления городского развития администрации города Кемерово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2025 год, проведена плановая выездная 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за период с 01 января 2021 г. по истекший период 2025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DC52F4" w:rsidRPr="00DC52F4">
        <w:rPr>
          <w:rFonts w:ascii="Times New Roman" w:hAnsi="Times New Roman" w:cs="Times New Roman"/>
          <w:sz w:val="28"/>
          <w:szCs w:val="28"/>
        </w:rPr>
        <w:t>2025-ПВ.001.1001-3900.048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C52F4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D1A6C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B6A96-1889-4FD3-BA9C-49C32587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9</cp:revision>
  <dcterms:created xsi:type="dcterms:W3CDTF">2026-01-28T09:19:00Z</dcterms:created>
  <dcterms:modified xsi:type="dcterms:W3CDTF">2026-02-06T03:41:00Z</dcterms:modified>
</cp:coreProperties>
</file>